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1A16" w:rsidRPr="00541EB8" w:rsidRDefault="0032030A" w:rsidP="00541EB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</w:t>
      </w:r>
      <w:r w:rsidR="00541EB8" w:rsidRPr="00541EB8">
        <w:rPr>
          <w:rFonts w:ascii="Times New Roman" w:hAnsi="Times New Roman" w:cs="Times New Roman"/>
          <w:sz w:val="28"/>
          <w:szCs w:val="28"/>
        </w:rPr>
        <w:t>.05.2020</w:t>
      </w:r>
    </w:p>
    <w:p w:rsidR="00541EB8" w:rsidRDefault="00541EB8" w:rsidP="00541EB8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C5291A">
        <w:rPr>
          <w:rFonts w:ascii="Times New Roman" w:hAnsi="Times New Roman" w:cs="Times New Roman"/>
          <w:b/>
          <w:sz w:val="28"/>
          <w:szCs w:val="28"/>
        </w:rPr>
        <w:t>Тема:</w:t>
      </w:r>
      <w:r w:rsidRPr="00C5291A">
        <w:rPr>
          <w:rFonts w:ascii="Times New Roman" w:hAnsi="Times New Roman" w:cs="Times New Roman"/>
          <w:b/>
          <w:sz w:val="28"/>
          <w:szCs w:val="28"/>
          <w:lang w:val="tt-RU"/>
        </w:rPr>
        <w:t xml:space="preserve"> Шәүкәт Галиев. “Борау”, “Эш кушып булмый” шигырьләре. Йомгаклау дәресе . Роберт Миңнуллин “Мин рационализатор, ”Рафис Корбан “</w:t>
      </w:r>
      <w:r w:rsidR="00864999" w:rsidRPr="00C5291A">
        <w:rPr>
          <w:rFonts w:ascii="Times New Roman" w:hAnsi="Times New Roman" w:cs="Times New Roman"/>
          <w:b/>
          <w:sz w:val="28"/>
          <w:szCs w:val="28"/>
          <w:lang w:val="tt-RU"/>
        </w:rPr>
        <w:t>Үзем</w:t>
      </w:r>
      <w:r w:rsidRPr="00C5291A">
        <w:rPr>
          <w:rFonts w:ascii="Times New Roman" w:hAnsi="Times New Roman" w:cs="Times New Roman"/>
          <w:b/>
          <w:sz w:val="28"/>
          <w:szCs w:val="28"/>
          <w:lang w:val="tt-RU"/>
        </w:rPr>
        <w:t>”,  Фәнис Яруллин “Җыр калдырыйк” шигырьләре</w:t>
      </w:r>
      <w:r w:rsidRPr="00541EB8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541EB8" w:rsidRDefault="00541EB8" w:rsidP="00541EB8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Укучылар, исәнмесез! Электрон дәреслеккә ссылка.</w:t>
      </w:r>
    </w:p>
    <w:p w:rsidR="00541EB8" w:rsidRDefault="00541EB8" w:rsidP="00541EB8">
      <w:pPr>
        <w:jc w:val="both"/>
        <w:rPr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hyperlink r:id="rId6" w:history="1">
        <w:r w:rsidRPr="00541EB8">
          <w:rPr>
            <w:rStyle w:val="a3"/>
            <w:lang w:val="tt-RU"/>
          </w:rPr>
          <w:t>https://magarif-vakyt.ru/elektronnye-uchebniki-online-versija/</w:t>
        </w:r>
      </w:hyperlink>
    </w:p>
    <w:p w:rsidR="00864999" w:rsidRPr="00C5291A" w:rsidRDefault="00864999" w:rsidP="00541EB8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C5291A">
        <w:rPr>
          <w:rFonts w:ascii="Times New Roman" w:hAnsi="Times New Roman" w:cs="Times New Roman"/>
          <w:sz w:val="28"/>
          <w:szCs w:val="28"/>
          <w:lang w:val="tt-RU"/>
        </w:rPr>
        <w:t xml:space="preserve">Шигырьләрне сәнгатьле укырга. Бер шигырьне яттан сөйләргә. </w:t>
      </w:r>
    </w:p>
    <w:p w:rsidR="00541EB8" w:rsidRDefault="00541EB8" w:rsidP="00541EB8">
      <w:pPr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720004" cy="6185316"/>
            <wp:effectExtent l="19050" t="0" r="4396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35513" t="12368" r="31910" b="118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2625" cy="618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1EB8" w:rsidRDefault="00541EB8" w:rsidP="00541EB8">
      <w:pPr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078165" cy="2781131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40601" t="20789" r="35231" b="497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8161" cy="27811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1EB8" w:rsidRDefault="00541EB8" w:rsidP="00541EB8">
      <w:pPr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350727" cy="5252864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35373" t="14474" r="32032" b="155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3363" cy="52560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4999" w:rsidRDefault="00541EB8" w:rsidP="00541EB8">
      <w:pPr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799609" cy="5389685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33472" t="15802" r="37330" b="107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7194" cy="54004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1EB8" w:rsidRDefault="00541EB8" w:rsidP="00541EB8">
      <w:pPr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796811" cy="3688683"/>
            <wp:effectExtent l="1905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36262" t="24474" r="33379" b="231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6809" cy="36886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4999" w:rsidRDefault="00864999" w:rsidP="00541EB8">
      <w:pPr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394688" cy="5217967"/>
            <wp:effectExtent l="19050" t="0" r="5862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32552" t="15789" r="33835" b="131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4688" cy="52179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4999" w:rsidRDefault="00864999" w:rsidP="00541EB8">
      <w:pPr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367421" cy="3147646"/>
            <wp:effectExtent l="1905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35521" t="21053" r="35320" b="415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6530" cy="31542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4999" w:rsidRDefault="00864999" w:rsidP="00541EB8">
      <w:pPr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478444" cy="3015762"/>
            <wp:effectExtent l="1905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38007" t="20526" r="33644" b="455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8444" cy="30157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4999" w:rsidRDefault="00864999" w:rsidP="00541EB8">
      <w:pPr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744556" cy="3842239"/>
            <wp:effectExtent l="1905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l="30930" t="29211" r="30703" b="155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6998" cy="38442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4999" w:rsidRDefault="00864999" w:rsidP="00541EB8">
      <w:pPr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</w:p>
    <w:p w:rsidR="00864999" w:rsidRDefault="00864999" w:rsidP="00541EB8">
      <w:pPr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>Вацап аша шигырьләрне сәнгатьле сөйләп, миңа җибәрергә. Сау булыгыз!</w:t>
      </w:r>
    </w:p>
    <w:p w:rsidR="00541EB8" w:rsidRPr="00541EB8" w:rsidRDefault="00541EB8" w:rsidP="00541EB8">
      <w:pPr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</w:p>
    <w:sectPr w:rsidR="00541EB8" w:rsidRPr="00541EB8" w:rsidSect="00BB1A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5DBC" w:rsidRDefault="00B25DBC" w:rsidP="00C5291A">
      <w:pPr>
        <w:spacing w:after="0" w:line="240" w:lineRule="auto"/>
      </w:pPr>
      <w:r>
        <w:separator/>
      </w:r>
    </w:p>
  </w:endnote>
  <w:endnote w:type="continuationSeparator" w:id="0">
    <w:p w:rsidR="00B25DBC" w:rsidRDefault="00B25DBC" w:rsidP="00C529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5DBC" w:rsidRDefault="00B25DBC" w:rsidP="00C5291A">
      <w:pPr>
        <w:spacing w:after="0" w:line="240" w:lineRule="auto"/>
      </w:pPr>
      <w:r>
        <w:separator/>
      </w:r>
    </w:p>
  </w:footnote>
  <w:footnote w:type="continuationSeparator" w:id="0">
    <w:p w:rsidR="00B25DBC" w:rsidRDefault="00B25DBC" w:rsidP="00C5291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41EB8"/>
    <w:rsid w:val="0009319D"/>
    <w:rsid w:val="00096D73"/>
    <w:rsid w:val="0032030A"/>
    <w:rsid w:val="00541EB8"/>
    <w:rsid w:val="00864999"/>
    <w:rsid w:val="00B25DBC"/>
    <w:rsid w:val="00BB1A16"/>
    <w:rsid w:val="00C529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1A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41EB8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41E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41EB8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C529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C5291A"/>
  </w:style>
  <w:style w:type="paragraph" w:styleId="a8">
    <w:name w:val="footer"/>
    <w:basedOn w:val="a"/>
    <w:link w:val="a9"/>
    <w:uiPriority w:val="99"/>
    <w:semiHidden/>
    <w:unhideWhenUsed/>
    <w:rsid w:val="00C529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C5291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magarif-vakyt.ru/elektronnye-uchebniki-online-versija/" TargetMode="External"/><Relationship Id="rId11" Type="http://schemas.openxmlformats.org/officeDocument/2006/relationships/image" Target="media/image5.png"/><Relationship Id="rId5" Type="http://schemas.openxmlformats.org/officeDocument/2006/relationships/endnotes" Target="end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79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Гулара</dc:creator>
  <cp:lastModifiedBy>Гулара</cp:lastModifiedBy>
  <cp:revision>2</cp:revision>
  <dcterms:created xsi:type="dcterms:W3CDTF">2020-05-15T00:04:00Z</dcterms:created>
  <dcterms:modified xsi:type="dcterms:W3CDTF">2020-05-15T00:04:00Z</dcterms:modified>
</cp:coreProperties>
</file>